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A5" w:rsidRPr="0027768C" w:rsidRDefault="004504A5" w:rsidP="004504A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</w:pPr>
      <w:proofErr w:type="spellStart"/>
      <w:r w:rsidRPr="0027768C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>Agroittica</w:t>
      </w:r>
      <w:proofErr w:type="spellEnd"/>
      <w:r w:rsidRPr="0027768C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 xml:space="preserve"> </w:t>
      </w:r>
      <w:proofErr w:type="spellStart"/>
      <w:r w:rsidRPr="0027768C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>Lombarda</w:t>
      </w:r>
      <w:proofErr w:type="spellEnd"/>
      <w:r w:rsidR="00F86A77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>,</w:t>
      </w:r>
      <w:r w:rsidRPr="0027768C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 xml:space="preserve"> </w:t>
      </w:r>
      <w:r w:rsidR="00607A27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 xml:space="preserve">world </w:t>
      </w:r>
      <w:r w:rsidRPr="0027768C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>leader in Caviar production</w:t>
      </w:r>
      <w:r w:rsidR="00607A27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 xml:space="preserve"> from farmed Sturgeon, confirmed</w:t>
      </w:r>
      <w:r w:rsidRPr="0027768C">
        <w:rPr>
          <w:rFonts w:ascii="Tahoma" w:eastAsia="Times New Roman" w:hAnsi="Tahoma" w:cs="Tahoma"/>
          <w:b/>
          <w:bCs/>
          <w:sz w:val="28"/>
          <w:szCs w:val="28"/>
          <w:lang w:val="en-US" w:eastAsia="it-IT"/>
        </w:rPr>
        <w:t xml:space="preserve"> Friend of the Sea </w:t>
      </w:r>
    </w:p>
    <w:p w:rsidR="00710874" w:rsidRPr="00CC1C06" w:rsidRDefault="004504A5" w:rsidP="00F86A7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1C06">
        <w:rPr>
          <w:rFonts w:ascii="Tahoma" w:hAnsi="Tahoma" w:cs="Tahoma"/>
          <w:sz w:val="24"/>
          <w:szCs w:val="24"/>
          <w:lang w:val="en-US"/>
        </w:rPr>
        <w:br/>
      </w:r>
      <w:proofErr w:type="spellStart"/>
      <w:r w:rsidRPr="00CC1C06">
        <w:rPr>
          <w:rFonts w:ascii="Tahoma" w:hAnsi="Tahoma" w:cs="Tahoma"/>
          <w:sz w:val="24"/>
          <w:szCs w:val="24"/>
          <w:lang w:val="en-US"/>
        </w:rPr>
        <w:t>Calvisius</w:t>
      </w:r>
      <w:proofErr w:type="spellEnd"/>
      <w:r w:rsidRPr="00CC1C06">
        <w:rPr>
          <w:rFonts w:ascii="Tahoma" w:hAnsi="Tahoma" w:cs="Tahoma"/>
          <w:sz w:val="24"/>
          <w:szCs w:val="24"/>
          <w:lang w:val="en-US"/>
        </w:rPr>
        <w:t xml:space="preserve"> Caviar (</w:t>
      </w:r>
      <w:hyperlink r:id="rId4" w:history="1">
        <w:r w:rsidRPr="00CC1C06">
          <w:rPr>
            <w:rFonts w:ascii="Tahoma" w:hAnsi="Tahoma" w:cs="Tahoma"/>
            <w:sz w:val="24"/>
            <w:szCs w:val="24"/>
            <w:lang w:val="en-US"/>
          </w:rPr>
          <w:t>www.calvisius.it</w:t>
        </w:r>
      </w:hyperlink>
      <w:r w:rsidRPr="00CC1C06">
        <w:rPr>
          <w:rFonts w:ascii="Tahoma" w:hAnsi="Tahoma" w:cs="Tahoma"/>
          <w:sz w:val="24"/>
          <w:szCs w:val="24"/>
          <w:lang w:val="en-US"/>
        </w:rPr>
        <w:t>) and its f</w:t>
      </w:r>
      <w:r w:rsidR="00AD7FC0">
        <w:rPr>
          <w:rFonts w:ascii="Tahoma" w:hAnsi="Tahoma" w:cs="Tahoma"/>
          <w:sz w:val="24"/>
          <w:szCs w:val="24"/>
          <w:lang w:val="en-US"/>
        </w:rPr>
        <w:t>armed white sturgeon (</w:t>
      </w:r>
      <w:proofErr w:type="spellStart"/>
      <w:r w:rsidR="00AD7FC0">
        <w:rPr>
          <w:rFonts w:ascii="Tahoma" w:hAnsi="Tahoma" w:cs="Tahoma"/>
          <w:sz w:val="24"/>
          <w:szCs w:val="24"/>
          <w:lang w:val="en-US"/>
        </w:rPr>
        <w:t>Acipenser</w:t>
      </w:r>
      <w:proofErr w:type="spellEnd"/>
      <w:r w:rsidR="00AD7FC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1C06">
        <w:rPr>
          <w:rFonts w:ascii="Tahoma" w:hAnsi="Tahoma" w:cs="Tahoma"/>
          <w:sz w:val="24"/>
          <w:szCs w:val="24"/>
          <w:lang w:val="en-US"/>
        </w:rPr>
        <w:t>transmontanus</w:t>
      </w:r>
      <w:proofErr w:type="spellEnd"/>
      <w:r w:rsidRPr="00CC1C06">
        <w:rPr>
          <w:rFonts w:ascii="Tahoma" w:hAnsi="Tahoma" w:cs="Tahoma"/>
          <w:sz w:val="24"/>
          <w:szCs w:val="24"/>
          <w:lang w:val="en-US"/>
        </w:rPr>
        <w:t xml:space="preserve">) from </w:t>
      </w:r>
      <w:proofErr w:type="spellStart"/>
      <w:r w:rsidR="00710874" w:rsidRPr="00CC1C06">
        <w:rPr>
          <w:rFonts w:ascii="Tahoma" w:hAnsi="Tahoma" w:cs="Tahoma"/>
          <w:sz w:val="24"/>
          <w:szCs w:val="24"/>
          <w:lang w:val="en-US"/>
        </w:rPr>
        <w:t>Agroittica</w:t>
      </w:r>
      <w:proofErr w:type="spellEnd"/>
      <w:r w:rsidR="00710874"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10874" w:rsidRPr="00CC1C06">
        <w:rPr>
          <w:rFonts w:ascii="Tahoma" w:hAnsi="Tahoma" w:cs="Tahoma"/>
          <w:sz w:val="24"/>
          <w:szCs w:val="24"/>
          <w:lang w:val="en-US"/>
        </w:rPr>
        <w:t>Lombarda</w:t>
      </w:r>
      <w:proofErr w:type="spellEnd"/>
      <w:r w:rsidR="00710874"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="00A95254">
        <w:rPr>
          <w:rFonts w:ascii="Tahoma" w:hAnsi="Tahoma" w:cs="Tahoma"/>
          <w:sz w:val="24"/>
          <w:szCs w:val="24"/>
          <w:lang w:val="en-US"/>
        </w:rPr>
        <w:t>have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 recently passed </w:t>
      </w:r>
      <w:r w:rsidR="00A95254">
        <w:rPr>
          <w:rFonts w:ascii="Tahoma" w:hAnsi="Tahoma" w:cs="Tahoma"/>
          <w:sz w:val="24"/>
          <w:szCs w:val="24"/>
          <w:lang w:val="en-US"/>
        </w:rPr>
        <w:t>their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 second </w:t>
      </w:r>
      <w:r w:rsidR="00607A27">
        <w:rPr>
          <w:rFonts w:ascii="Tahoma" w:hAnsi="Tahoma" w:cs="Tahoma"/>
          <w:sz w:val="24"/>
          <w:szCs w:val="24"/>
          <w:lang w:val="en-US"/>
        </w:rPr>
        <w:t xml:space="preserve">full Friend of the Sea </w:t>
      </w:r>
      <w:r w:rsidRPr="00CC1C06">
        <w:rPr>
          <w:rFonts w:ascii="Tahoma" w:hAnsi="Tahoma" w:cs="Tahoma"/>
          <w:sz w:val="24"/>
          <w:szCs w:val="24"/>
          <w:lang w:val="en-US"/>
        </w:rPr>
        <w:t>audit</w:t>
      </w:r>
      <w:r w:rsidR="00607A27">
        <w:rPr>
          <w:rFonts w:ascii="Tahoma" w:hAnsi="Tahoma" w:cs="Tahoma"/>
          <w:sz w:val="24"/>
          <w:szCs w:val="24"/>
          <w:lang w:val="en-US"/>
        </w:rPr>
        <w:t xml:space="preserve"> since their initial approval in 2008.</w:t>
      </w:r>
      <w:r w:rsidR="00710874" w:rsidRPr="00CC1C06">
        <w:rPr>
          <w:rFonts w:ascii="Tahoma" w:hAnsi="Tahoma" w:cs="Tahoma"/>
          <w:sz w:val="24"/>
          <w:szCs w:val="24"/>
          <w:lang w:val="en-US"/>
        </w:rPr>
        <w:t> </w:t>
      </w:r>
    </w:p>
    <w:p w:rsidR="00710874" w:rsidRPr="00CC1C06" w:rsidRDefault="00710874" w:rsidP="00F86A7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C1C06">
        <w:rPr>
          <w:rFonts w:ascii="Tahoma" w:hAnsi="Tahoma" w:cs="Tahoma"/>
          <w:sz w:val="24"/>
          <w:szCs w:val="24"/>
          <w:lang w:val="en-US"/>
        </w:rPr>
        <w:t>Agroittica</w:t>
      </w:r>
      <w:r w:rsidR="007C2B4A">
        <w:rPr>
          <w:rFonts w:ascii="Tahoma" w:hAnsi="Tahoma" w:cs="Tahoma"/>
          <w:sz w:val="24"/>
          <w:szCs w:val="24"/>
          <w:lang w:val="en-US"/>
        </w:rPr>
        <w:t>’s</w:t>
      </w:r>
      <w:proofErr w:type="spellEnd"/>
      <w:r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="007C2B4A">
        <w:rPr>
          <w:rFonts w:ascii="Tahoma" w:hAnsi="Tahoma" w:cs="Tahoma"/>
          <w:sz w:val="24"/>
          <w:szCs w:val="24"/>
          <w:lang w:val="en-US"/>
        </w:rPr>
        <w:t xml:space="preserve">innovative aquaculture farm is based </w:t>
      </w:r>
      <w:r w:rsidR="007C2B4A" w:rsidRPr="00CC1C06">
        <w:rPr>
          <w:rFonts w:ascii="Tahoma" w:hAnsi="Tahoma" w:cs="Tahoma"/>
          <w:sz w:val="24"/>
          <w:szCs w:val="24"/>
          <w:lang w:val="en-US"/>
        </w:rPr>
        <w:t xml:space="preserve">in </w:t>
      </w:r>
      <w:proofErr w:type="spellStart"/>
      <w:r w:rsidR="007C2B4A" w:rsidRPr="00CC1C06">
        <w:rPr>
          <w:rFonts w:ascii="Tahoma" w:hAnsi="Tahoma" w:cs="Tahoma"/>
          <w:sz w:val="24"/>
          <w:szCs w:val="24"/>
          <w:lang w:val="en-US"/>
        </w:rPr>
        <w:t>Viadana</w:t>
      </w:r>
      <w:proofErr w:type="spellEnd"/>
      <w:r w:rsidR="007C2B4A" w:rsidRPr="00CC1C06">
        <w:rPr>
          <w:rFonts w:ascii="Tahoma" w:hAnsi="Tahoma" w:cs="Tahoma"/>
          <w:sz w:val="24"/>
          <w:szCs w:val="24"/>
          <w:lang w:val="en-US"/>
        </w:rPr>
        <w:t xml:space="preserve"> di </w:t>
      </w:r>
      <w:proofErr w:type="spellStart"/>
      <w:r w:rsidR="007C2B4A" w:rsidRPr="00CC1C06">
        <w:rPr>
          <w:rFonts w:ascii="Tahoma" w:hAnsi="Tahoma" w:cs="Tahoma"/>
          <w:sz w:val="24"/>
          <w:szCs w:val="24"/>
          <w:lang w:val="en-US"/>
        </w:rPr>
        <w:t>Calvis</w:t>
      </w:r>
      <w:r w:rsidR="007C2B4A">
        <w:rPr>
          <w:rFonts w:ascii="Tahoma" w:hAnsi="Tahoma" w:cs="Tahoma"/>
          <w:sz w:val="24"/>
          <w:szCs w:val="24"/>
          <w:lang w:val="en-US"/>
        </w:rPr>
        <w:t>ano</w:t>
      </w:r>
      <w:proofErr w:type="spellEnd"/>
      <w:r w:rsidR="007C2B4A">
        <w:rPr>
          <w:rFonts w:ascii="Tahoma" w:hAnsi="Tahoma" w:cs="Tahoma"/>
          <w:sz w:val="24"/>
          <w:szCs w:val="24"/>
          <w:lang w:val="en-US"/>
        </w:rPr>
        <w:t xml:space="preserve">, a small town near Milan, </w:t>
      </w:r>
      <w:r w:rsidR="007C2B4A" w:rsidRPr="00CC1C06">
        <w:rPr>
          <w:rFonts w:ascii="Tahoma" w:hAnsi="Tahoma" w:cs="Tahoma"/>
          <w:sz w:val="24"/>
          <w:szCs w:val="24"/>
          <w:lang w:val="en-US"/>
        </w:rPr>
        <w:t>Italy</w:t>
      </w:r>
      <w:r w:rsidR="007C2B4A">
        <w:rPr>
          <w:rFonts w:ascii="Tahoma" w:hAnsi="Tahoma" w:cs="Tahoma"/>
          <w:sz w:val="24"/>
          <w:szCs w:val="24"/>
          <w:lang w:val="en-US"/>
        </w:rPr>
        <w:t xml:space="preserve">. </w:t>
      </w:r>
      <w:r w:rsidR="00475FE5">
        <w:rPr>
          <w:rFonts w:ascii="Tahoma" w:hAnsi="Tahoma" w:cs="Tahoma"/>
          <w:sz w:val="24"/>
          <w:szCs w:val="24"/>
          <w:lang w:val="en-US"/>
        </w:rPr>
        <w:t>By u</w:t>
      </w:r>
      <w:r w:rsidRPr="00CC1C06">
        <w:rPr>
          <w:rFonts w:ascii="Tahoma" w:hAnsi="Tahoma" w:cs="Tahoma"/>
          <w:sz w:val="24"/>
          <w:szCs w:val="24"/>
          <w:lang w:val="en-US"/>
        </w:rPr>
        <w:t>sing a simple heat e</w:t>
      </w:r>
      <w:r w:rsidR="007C2B4A">
        <w:rPr>
          <w:rFonts w:ascii="Tahoma" w:hAnsi="Tahoma" w:cs="Tahoma"/>
          <w:sz w:val="24"/>
          <w:szCs w:val="24"/>
          <w:lang w:val="en-US"/>
        </w:rPr>
        <w:t xml:space="preserve">xchanger the surplus heat from a </w:t>
      </w:r>
      <w:proofErr w:type="spellStart"/>
      <w:r w:rsidR="007C2B4A">
        <w:rPr>
          <w:rFonts w:ascii="Tahoma" w:hAnsi="Tahoma" w:cs="Tahoma"/>
          <w:sz w:val="24"/>
          <w:szCs w:val="24"/>
          <w:lang w:val="en-US"/>
        </w:rPr>
        <w:t>neighbouring</w:t>
      </w:r>
      <w:proofErr w:type="spellEnd"/>
      <w:r w:rsidRPr="00CC1C06">
        <w:rPr>
          <w:rFonts w:ascii="Tahoma" w:hAnsi="Tahoma" w:cs="Tahoma"/>
          <w:sz w:val="24"/>
          <w:szCs w:val="24"/>
          <w:lang w:val="en-US"/>
        </w:rPr>
        <w:t xml:space="preserve"> steel</w:t>
      </w:r>
      <w:r w:rsidR="007C2B4A">
        <w:rPr>
          <w:rFonts w:ascii="Tahoma" w:hAnsi="Tahoma" w:cs="Tahoma"/>
          <w:sz w:val="24"/>
          <w:szCs w:val="24"/>
          <w:lang w:val="en-US"/>
        </w:rPr>
        <w:t>works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="007C2B4A">
        <w:rPr>
          <w:rFonts w:ascii="Tahoma" w:hAnsi="Tahoma" w:cs="Tahoma"/>
          <w:sz w:val="24"/>
          <w:szCs w:val="24"/>
          <w:lang w:val="en-US"/>
        </w:rPr>
        <w:t>is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 transferred to the cool resurgent waters</w:t>
      </w:r>
      <w:r w:rsidR="007C2B4A">
        <w:rPr>
          <w:rFonts w:ascii="Tahoma" w:hAnsi="Tahoma" w:cs="Tahoma"/>
          <w:sz w:val="24"/>
          <w:szCs w:val="24"/>
          <w:lang w:val="en-US"/>
        </w:rPr>
        <w:t xml:space="preserve"> in the farm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, thus obtaining the perfect habitat for some species of fish among which </w:t>
      </w:r>
      <w:r w:rsidR="007C2B4A">
        <w:rPr>
          <w:rFonts w:ascii="Tahoma" w:hAnsi="Tahoma" w:cs="Tahoma"/>
          <w:sz w:val="24"/>
          <w:szCs w:val="24"/>
          <w:lang w:val="en-US"/>
        </w:rPr>
        <w:t xml:space="preserve">the White Sturgeon of the Pacific. This process is energy efficient and </w:t>
      </w:r>
      <w:proofErr w:type="spellStart"/>
      <w:r w:rsidR="00A33835" w:rsidRPr="00CC1C06">
        <w:rPr>
          <w:rFonts w:ascii="Tahoma" w:hAnsi="Tahoma" w:cs="Tahoma"/>
          <w:sz w:val="24"/>
          <w:szCs w:val="24"/>
          <w:lang w:val="en-US"/>
        </w:rPr>
        <w:t>Agroittica</w:t>
      </w:r>
      <w:r w:rsidR="00A33835">
        <w:rPr>
          <w:rFonts w:ascii="Tahoma" w:hAnsi="Tahoma" w:cs="Tahoma"/>
          <w:sz w:val="24"/>
          <w:szCs w:val="24"/>
          <w:lang w:val="en-US"/>
        </w:rPr>
        <w:t>’s</w:t>
      </w:r>
      <w:proofErr w:type="spellEnd"/>
      <w:r w:rsidRPr="00CC1C06">
        <w:rPr>
          <w:rFonts w:ascii="Tahoma" w:hAnsi="Tahoma" w:cs="Tahoma"/>
          <w:sz w:val="24"/>
          <w:szCs w:val="24"/>
          <w:lang w:val="en-US"/>
        </w:rPr>
        <w:t xml:space="preserve"> modern aquaculture </w:t>
      </w:r>
      <w:r w:rsidR="00AC776B">
        <w:rPr>
          <w:rFonts w:ascii="Tahoma" w:hAnsi="Tahoma" w:cs="Tahoma"/>
          <w:sz w:val="24"/>
          <w:szCs w:val="24"/>
          <w:lang w:val="en-US"/>
        </w:rPr>
        <w:t xml:space="preserve">farm now </w:t>
      </w:r>
      <w:r w:rsidRPr="00CC1C06">
        <w:rPr>
          <w:rFonts w:ascii="Tahoma" w:hAnsi="Tahoma" w:cs="Tahoma"/>
          <w:sz w:val="24"/>
          <w:szCs w:val="24"/>
          <w:lang w:val="en-US"/>
        </w:rPr>
        <w:t>cover</w:t>
      </w:r>
      <w:r w:rsidR="007E222C">
        <w:rPr>
          <w:rFonts w:ascii="Tahoma" w:hAnsi="Tahoma" w:cs="Tahoma"/>
          <w:sz w:val="24"/>
          <w:szCs w:val="24"/>
          <w:lang w:val="en-US"/>
        </w:rPr>
        <w:t>s 600.000 square met</w:t>
      </w:r>
      <w:r w:rsidR="00607A27">
        <w:rPr>
          <w:rFonts w:ascii="Tahoma" w:hAnsi="Tahoma" w:cs="Tahoma"/>
          <w:sz w:val="24"/>
          <w:szCs w:val="24"/>
          <w:lang w:val="en-US"/>
        </w:rPr>
        <w:t>er</w:t>
      </w:r>
      <w:r w:rsidR="007E222C">
        <w:rPr>
          <w:rFonts w:ascii="Tahoma" w:hAnsi="Tahoma" w:cs="Tahoma"/>
          <w:sz w:val="24"/>
          <w:szCs w:val="24"/>
          <w:lang w:val="en-US"/>
        </w:rPr>
        <w:t>s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710874" w:rsidRPr="00CC1C06" w:rsidRDefault="00710874" w:rsidP="00F86A7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1C06">
        <w:rPr>
          <w:rFonts w:ascii="Tahoma" w:hAnsi="Tahoma" w:cs="Tahoma"/>
          <w:sz w:val="24"/>
          <w:szCs w:val="24"/>
          <w:lang w:val="en-US"/>
        </w:rPr>
        <w:t>  </w:t>
      </w:r>
    </w:p>
    <w:p w:rsidR="00A95254" w:rsidRPr="00CC1C06" w:rsidRDefault="00CC1C06" w:rsidP="00F86A7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C1C06">
        <w:rPr>
          <w:rFonts w:ascii="Tahoma" w:hAnsi="Tahoma" w:cs="Tahoma"/>
          <w:sz w:val="24"/>
          <w:szCs w:val="24"/>
          <w:lang w:val="en-US"/>
        </w:rPr>
        <w:t>Agroittica’s</w:t>
      </w:r>
      <w:proofErr w:type="spellEnd"/>
      <w:r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="00607A27">
        <w:rPr>
          <w:rFonts w:ascii="Tahoma" w:hAnsi="Tahoma" w:cs="Tahoma"/>
          <w:sz w:val="24"/>
          <w:szCs w:val="24"/>
          <w:lang w:val="en-US"/>
        </w:rPr>
        <w:t>educational</w:t>
      </w:r>
      <w:r w:rsidR="00607A27"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efforts </w:t>
      </w:r>
      <w:r>
        <w:rPr>
          <w:rFonts w:ascii="Tahoma" w:hAnsi="Tahoma" w:cs="Tahoma"/>
          <w:sz w:val="24"/>
          <w:szCs w:val="24"/>
          <w:lang w:val="en-US"/>
        </w:rPr>
        <w:t>should be emphasized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. </w:t>
      </w:r>
      <w:r w:rsidR="00AD7FC0">
        <w:rPr>
          <w:rFonts w:ascii="Tahoma" w:hAnsi="Tahoma" w:cs="Tahoma"/>
          <w:sz w:val="24"/>
          <w:szCs w:val="24"/>
          <w:lang w:val="en-US"/>
        </w:rPr>
        <w:t>Regular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 school visits </w:t>
      </w:r>
      <w:r w:rsidR="00AD7FC0">
        <w:rPr>
          <w:rFonts w:ascii="Tahoma" w:hAnsi="Tahoma" w:cs="Tahoma"/>
          <w:sz w:val="24"/>
          <w:szCs w:val="24"/>
          <w:lang w:val="en-US"/>
        </w:rPr>
        <w:t xml:space="preserve">are </w:t>
      </w:r>
      <w:r w:rsidR="00AD7FC0" w:rsidRPr="00CC1C06">
        <w:rPr>
          <w:rFonts w:ascii="Tahoma" w:hAnsi="Tahoma" w:cs="Tahoma"/>
          <w:sz w:val="24"/>
          <w:szCs w:val="24"/>
          <w:lang w:val="en-US"/>
        </w:rPr>
        <w:t>organize</w:t>
      </w:r>
      <w:r w:rsidR="00AD7FC0">
        <w:rPr>
          <w:rFonts w:ascii="Tahoma" w:hAnsi="Tahoma" w:cs="Tahoma"/>
          <w:sz w:val="24"/>
          <w:szCs w:val="24"/>
          <w:lang w:val="en-US"/>
        </w:rPr>
        <w:t>d</w:t>
      </w:r>
      <w:r w:rsidR="00AD7FC0"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CC1C06">
        <w:rPr>
          <w:rFonts w:ascii="Tahoma" w:hAnsi="Tahoma" w:cs="Tahoma"/>
          <w:sz w:val="24"/>
          <w:szCs w:val="24"/>
          <w:lang w:val="en-US"/>
        </w:rPr>
        <w:t>to their plants where students are taken on an educational trip around the farm.</w:t>
      </w:r>
      <w:r w:rsidR="00AD7FC0">
        <w:rPr>
          <w:rFonts w:ascii="Tahoma" w:hAnsi="Tahoma" w:cs="Tahoma"/>
          <w:sz w:val="24"/>
          <w:szCs w:val="24"/>
          <w:lang w:val="en-US"/>
        </w:rPr>
        <w:t xml:space="preserve"> The </w:t>
      </w:r>
      <w:r>
        <w:rPr>
          <w:rFonts w:ascii="Tahoma" w:hAnsi="Tahoma" w:cs="Tahoma"/>
          <w:sz w:val="24"/>
          <w:szCs w:val="24"/>
          <w:lang w:val="en-US"/>
        </w:rPr>
        <w:t>importance</w:t>
      </w:r>
      <w:r w:rsidR="00AD7FC0">
        <w:rPr>
          <w:rFonts w:ascii="Tahoma" w:hAnsi="Tahoma" w:cs="Tahoma"/>
          <w:sz w:val="24"/>
          <w:szCs w:val="24"/>
          <w:lang w:val="en-US"/>
        </w:rPr>
        <w:t xml:space="preserve"> of sustainability is taught</w:t>
      </w:r>
      <w:r w:rsidR="00CA1547">
        <w:rPr>
          <w:rFonts w:ascii="Tahoma" w:hAnsi="Tahoma" w:cs="Tahoma"/>
          <w:sz w:val="24"/>
          <w:szCs w:val="24"/>
          <w:lang w:val="en-US"/>
        </w:rPr>
        <w:t>. It is explained how</w:t>
      </w:r>
      <w:r w:rsidR="00A95254">
        <w:rPr>
          <w:rFonts w:ascii="Tahoma" w:hAnsi="Tahoma" w:cs="Tahoma"/>
          <w:sz w:val="24"/>
          <w:szCs w:val="24"/>
          <w:lang w:val="en-US"/>
        </w:rPr>
        <w:t xml:space="preserve"> </w:t>
      </w:r>
      <w:r w:rsidR="00A95254" w:rsidRPr="00CC1C06">
        <w:rPr>
          <w:rFonts w:ascii="Tahoma" w:hAnsi="Tahoma" w:cs="Tahoma"/>
          <w:sz w:val="24"/>
          <w:szCs w:val="24"/>
          <w:lang w:val="en-US"/>
        </w:rPr>
        <w:t xml:space="preserve">sturgeon </w:t>
      </w:r>
      <w:r w:rsidR="00A95254">
        <w:rPr>
          <w:rFonts w:ascii="Tahoma" w:hAnsi="Tahoma" w:cs="Tahoma"/>
          <w:sz w:val="24"/>
          <w:szCs w:val="24"/>
          <w:lang w:val="en-US"/>
        </w:rPr>
        <w:t xml:space="preserve">can be </w:t>
      </w:r>
      <w:r w:rsidR="001316C8">
        <w:rPr>
          <w:rFonts w:ascii="Tahoma" w:hAnsi="Tahoma" w:cs="Tahoma"/>
          <w:sz w:val="24"/>
          <w:szCs w:val="24"/>
          <w:lang w:val="en-US"/>
        </w:rPr>
        <w:t>born in captivity and how this</w:t>
      </w:r>
      <w:r w:rsidR="00A95254"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="00A95254">
        <w:rPr>
          <w:rFonts w:ascii="Tahoma" w:hAnsi="Tahoma" w:cs="Tahoma"/>
          <w:sz w:val="24"/>
          <w:szCs w:val="24"/>
          <w:lang w:val="en-US"/>
        </w:rPr>
        <w:t>alleviates</w:t>
      </w:r>
      <w:r w:rsidR="00A95254" w:rsidRPr="00CC1C06">
        <w:rPr>
          <w:rFonts w:ascii="Tahoma" w:hAnsi="Tahoma" w:cs="Tahoma"/>
          <w:sz w:val="24"/>
          <w:szCs w:val="24"/>
          <w:lang w:val="en-US"/>
        </w:rPr>
        <w:t xml:space="preserve"> endangered populations.</w:t>
      </w:r>
    </w:p>
    <w:p w:rsidR="00CC1C06" w:rsidRPr="00CC1C06" w:rsidRDefault="00CC1C06" w:rsidP="00F86A7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710874" w:rsidRPr="00CC1C06" w:rsidRDefault="00710874" w:rsidP="00F86A7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1C06">
        <w:rPr>
          <w:rFonts w:ascii="Tahoma" w:hAnsi="Tahoma" w:cs="Tahoma"/>
          <w:sz w:val="24"/>
          <w:szCs w:val="24"/>
          <w:lang w:val="en-US"/>
        </w:rPr>
        <w:t>“</w:t>
      </w:r>
      <w:r w:rsidR="004504A5" w:rsidRPr="00CC1C06">
        <w:rPr>
          <w:rFonts w:ascii="Tahoma" w:hAnsi="Tahoma" w:cs="Tahoma"/>
          <w:sz w:val="24"/>
          <w:szCs w:val="24"/>
          <w:lang w:val="en-US"/>
        </w:rPr>
        <w:t>Being part of Friend of the Sea adds value to our product. It’s important</w:t>
      </w:r>
      <w:r w:rsidR="006B28CD">
        <w:rPr>
          <w:rFonts w:ascii="Tahoma" w:hAnsi="Tahoma" w:cs="Tahoma"/>
          <w:sz w:val="24"/>
          <w:szCs w:val="24"/>
          <w:lang w:val="en-US"/>
        </w:rPr>
        <w:t xml:space="preserve"> to us</w:t>
      </w:r>
      <w:r w:rsidR="004504A5" w:rsidRPr="00CC1C06">
        <w:rPr>
          <w:rFonts w:ascii="Tahoma" w:hAnsi="Tahoma" w:cs="Tahoma"/>
          <w:sz w:val="24"/>
          <w:szCs w:val="24"/>
          <w:lang w:val="en-US"/>
        </w:rPr>
        <w:t xml:space="preserve"> </w:t>
      </w:r>
      <w:r w:rsidR="00CC1C06" w:rsidRPr="00CC1C06">
        <w:rPr>
          <w:rFonts w:ascii="Tahoma" w:hAnsi="Tahoma" w:cs="Tahoma"/>
          <w:sz w:val="24"/>
          <w:szCs w:val="24"/>
          <w:lang w:val="en-US"/>
        </w:rPr>
        <w:t>that</w:t>
      </w:r>
      <w:r w:rsidR="004504A5" w:rsidRPr="00CC1C06">
        <w:rPr>
          <w:rFonts w:ascii="Tahoma" w:hAnsi="Tahoma" w:cs="Tahoma"/>
          <w:sz w:val="24"/>
          <w:szCs w:val="24"/>
          <w:lang w:val="en-US"/>
        </w:rPr>
        <w:t xml:space="preserve"> our sustainable </w:t>
      </w:r>
      <w:proofErr w:type="spellStart"/>
      <w:r w:rsidR="004504A5" w:rsidRPr="00CC1C06">
        <w:rPr>
          <w:rFonts w:ascii="Tahoma" w:hAnsi="Tahoma" w:cs="Tahoma"/>
          <w:sz w:val="24"/>
          <w:szCs w:val="24"/>
          <w:lang w:val="en-US"/>
        </w:rPr>
        <w:t>endeavours</w:t>
      </w:r>
      <w:proofErr w:type="spellEnd"/>
      <w:r w:rsidR="00CC1C06" w:rsidRPr="00CC1C06">
        <w:rPr>
          <w:rFonts w:ascii="Tahoma" w:hAnsi="Tahoma" w:cs="Tahoma"/>
          <w:sz w:val="24"/>
          <w:szCs w:val="24"/>
          <w:lang w:val="en-US"/>
        </w:rPr>
        <w:t xml:space="preserve"> are highlighted.” states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 Mr Sandro Cancellieri, Managing Director of </w:t>
      </w:r>
      <w:proofErr w:type="spellStart"/>
      <w:r w:rsidRPr="00CC1C06">
        <w:rPr>
          <w:rFonts w:ascii="Tahoma" w:hAnsi="Tahoma" w:cs="Tahoma"/>
          <w:sz w:val="24"/>
          <w:szCs w:val="24"/>
          <w:lang w:val="en-US"/>
        </w:rPr>
        <w:t>Agroittica</w:t>
      </w:r>
      <w:proofErr w:type="spellEnd"/>
      <w:r w:rsidR="00CC1C06" w:rsidRPr="00CC1C06">
        <w:rPr>
          <w:rFonts w:ascii="Tahoma" w:hAnsi="Tahoma" w:cs="Tahoma"/>
          <w:sz w:val="24"/>
          <w:szCs w:val="24"/>
          <w:lang w:val="en-US"/>
        </w:rPr>
        <w:t>.</w:t>
      </w:r>
      <w:r w:rsidRPr="00CC1C06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06414" w:rsidRPr="006572E4" w:rsidRDefault="00710874" w:rsidP="00F86A77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10874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br/>
      </w:r>
      <w:r w:rsidR="00406414" w:rsidRPr="006572E4">
        <w:rPr>
          <w:rFonts w:ascii="Tahoma" w:hAnsi="Tahoma" w:cs="Tahoma"/>
          <w:sz w:val="24"/>
          <w:szCs w:val="24"/>
          <w:lang w:val="en-US"/>
        </w:rPr>
        <w:t>For more information, please contact:</w:t>
      </w:r>
    </w:p>
    <w:p w:rsidR="00406414" w:rsidRDefault="00406414" w:rsidP="00406414">
      <w:pPr>
        <w:rPr>
          <w:lang w:val="en-US"/>
        </w:rPr>
      </w:pPr>
      <w:r w:rsidRPr="006572E4">
        <w:rPr>
          <w:rFonts w:ascii="Tahoma" w:hAnsi="Tahoma" w:cs="Tahoma"/>
          <w:sz w:val="24"/>
          <w:szCs w:val="24"/>
          <w:lang w:val="en-US"/>
        </w:rPr>
        <w:t xml:space="preserve">Executive Director - Mr Paolo Bray </w:t>
      </w:r>
      <w:r w:rsidRPr="006572E4">
        <w:rPr>
          <w:rFonts w:ascii="Tahoma" w:hAnsi="Tahoma" w:cs="Tahoma"/>
          <w:sz w:val="24"/>
          <w:szCs w:val="24"/>
          <w:lang w:val="en-US"/>
        </w:rPr>
        <w:br/>
      </w:r>
      <w:r w:rsidRPr="006572E4">
        <w:rPr>
          <w:rFonts w:ascii="Tahoma" w:hAnsi="Tahoma" w:cs="Tahoma"/>
          <w:b/>
          <w:sz w:val="24"/>
          <w:szCs w:val="24"/>
          <w:lang w:val="en-US"/>
        </w:rPr>
        <w:t>Friend of the Sea</w:t>
      </w:r>
      <w:r w:rsidRPr="006572E4">
        <w:rPr>
          <w:rFonts w:ascii="Tahoma" w:hAnsi="Tahoma" w:cs="Tahoma"/>
          <w:sz w:val="24"/>
          <w:szCs w:val="24"/>
          <w:lang w:val="en-US"/>
        </w:rPr>
        <w:br/>
        <w:t>Tel: </w:t>
      </w:r>
      <w:r w:rsidRPr="006572E4">
        <w:rPr>
          <w:rFonts w:ascii="Tahoma" w:hAnsi="Tahoma" w:cs="Tahoma"/>
          <w:sz w:val="24"/>
          <w:szCs w:val="24"/>
          <w:lang w:val="fr-FR"/>
        </w:rPr>
        <w:t>+39 348 565 0306</w:t>
      </w:r>
      <w:r w:rsidRPr="006572E4">
        <w:rPr>
          <w:rFonts w:ascii="Tahoma" w:hAnsi="Tahoma" w:cs="Tahoma"/>
          <w:sz w:val="24"/>
          <w:szCs w:val="24"/>
          <w:lang w:val="fr-FR"/>
        </w:rPr>
        <w:br/>
        <w:t xml:space="preserve">Email: </w:t>
      </w:r>
      <w:hyperlink r:id="rId5" w:history="1">
        <w:r w:rsidRPr="006572E4">
          <w:rPr>
            <w:rStyle w:val="Collegamentoipertestuale"/>
            <w:rFonts w:ascii="Tahoma" w:hAnsi="Tahoma" w:cs="Tahoma"/>
            <w:sz w:val="24"/>
            <w:szCs w:val="24"/>
            <w:lang w:val="en-US"/>
          </w:rPr>
          <w:t>paolobray@friendofthesea.org</w:t>
        </w:r>
      </w:hyperlink>
      <w:r w:rsidRPr="006572E4"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72E4">
        <w:rPr>
          <w:rFonts w:ascii="Tahoma" w:hAnsi="Tahoma" w:cs="Tahoma"/>
          <w:sz w:val="24"/>
          <w:szCs w:val="24"/>
          <w:lang w:val="en-US"/>
        </w:rPr>
        <w:br/>
        <w:t xml:space="preserve">http: </w:t>
      </w:r>
      <w:hyperlink r:id="rId6" w:history="1">
        <w:r w:rsidRPr="006572E4">
          <w:rPr>
            <w:rStyle w:val="Collegamentoipertestuale"/>
            <w:rFonts w:ascii="Tahoma" w:hAnsi="Tahoma" w:cs="Tahoma"/>
            <w:sz w:val="24"/>
            <w:szCs w:val="24"/>
            <w:lang w:val="en-US"/>
          </w:rPr>
          <w:t>www.friendofthesea.org</w:t>
        </w:r>
      </w:hyperlink>
    </w:p>
    <w:p w:rsidR="00710874" w:rsidRPr="00406414" w:rsidRDefault="00406414" w:rsidP="00406414">
      <w:pPr>
        <w:spacing w:after="240" w:line="240" w:lineRule="auto"/>
        <w:rPr>
          <w:rFonts w:ascii="Tahoma" w:hAnsi="Tahoma" w:cs="Tahoma"/>
          <w:sz w:val="24"/>
          <w:szCs w:val="24"/>
        </w:rPr>
      </w:pPr>
      <w:proofErr w:type="spellStart"/>
      <w:r w:rsidRPr="00406414">
        <w:rPr>
          <w:rFonts w:ascii="Tahoma" w:hAnsi="Tahoma" w:cs="Tahoma"/>
          <w:sz w:val="24"/>
          <w:szCs w:val="24"/>
        </w:rPr>
        <w:t>General</w:t>
      </w:r>
      <w:proofErr w:type="spellEnd"/>
      <w:r w:rsidRPr="00406414">
        <w:rPr>
          <w:rFonts w:ascii="Tahoma" w:hAnsi="Tahoma" w:cs="Tahoma"/>
          <w:sz w:val="24"/>
          <w:szCs w:val="24"/>
        </w:rPr>
        <w:t xml:space="preserve"> Manager – Mr Sandro Cancellieri</w:t>
      </w:r>
      <w:r w:rsidRPr="00406414">
        <w:rPr>
          <w:rFonts w:ascii="Tahoma" w:hAnsi="Tahoma" w:cs="Tahoma"/>
          <w:sz w:val="24"/>
          <w:szCs w:val="24"/>
        </w:rPr>
        <w:br/>
      </w:r>
      <w:proofErr w:type="spellStart"/>
      <w:r w:rsidRPr="00406414">
        <w:rPr>
          <w:rFonts w:ascii="Tahoma" w:hAnsi="Tahoma" w:cs="Tahoma"/>
          <w:b/>
          <w:sz w:val="24"/>
          <w:szCs w:val="24"/>
        </w:rPr>
        <w:t>Agroittica</w:t>
      </w:r>
      <w:proofErr w:type="spellEnd"/>
      <w:r w:rsidRPr="00406414">
        <w:rPr>
          <w:rFonts w:ascii="Tahoma" w:hAnsi="Tahoma" w:cs="Tahoma"/>
          <w:b/>
          <w:sz w:val="24"/>
          <w:szCs w:val="24"/>
        </w:rPr>
        <w:t xml:space="preserve"> Lombarda</w:t>
      </w:r>
      <w:r w:rsidRPr="00406414">
        <w:rPr>
          <w:rFonts w:ascii="Tahoma" w:hAnsi="Tahoma" w:cs="Tahoma"/>
          <w:sz w:val="24"/>
          <w:szCs w:val="24"/>
        </w:rPr>
        <w:br/>
        <w:t>Tel:</w:t>
      </w:r>
      <w:r w:rsidR="000577AB">
        <w:rPr>
          <w:rFonts w:ascii="Tahoma" w:hAnsi="Tahoma" w:cs="Tahoma"/>
          <w:sz w:val="24"/>
          <w:szCs w:val="24"/>
        </w:rPr>
        <w:t>+</w:t>
      </w:r>
      <w:r w:rsidRPr="00406414">
        <w:rPr>
          <w:rFonts w:ascii="Tahoma" w:hAnsi="Tahoma" w:cs="Tahoma"/>
          <w:sz w:val="24"/>
          <w:szCs w:val="24"/>
        </w:rPr>
        <w:t>39 030-96.86.991</w:t>
      </w:r>
      <w:r w:rsidRPr="00406414">
        <w:rPr>
          <w:rFonts w:ascii="Tahoma" w:hAnsi="Tahoma" w:cs="Tahoma"/>
          <w:sz w:val="24"/>
          <w:szCs w:val="24"/>
        </w:rPr>
        <w:br/>
        <w:t xml:space="preserve">Email: </w:t>
      </w:r>
      <w:hyperlink r:id="rId7" w:history="1">
        <w:r w:rsidRPr="00406414">
          <w:rPr>
            <w:rFonts w:ascii="Tahoma" w:hAnsi="Tahoma" w:cs="Tahoma"/>
            <w:sz w:val="24"/>
            <w:szCs w:val="24"/>
          </w:rPr>
          <w:t>info@agroittica.it</w:t>
        </w:r>
      </w:hyperlink>
      <w:r w:rsidRPr="00406414">
        <w:rPr>
          <w:rFonts w:ascii="Tahoma" w:hAnsi="Tahoma" w:cs="Tahoma"/>
          <w:sz w:val="24"/>
          <w:szCs w:val="24"/>
        </w:rPr>
        <w:br/>
      </w:r>
      <w:r w:rsidR="004504A5">
        <w:rPr>
          <w:rFonts w:ascii="Tahoma" w:hAnsi="Tahoma" w:cs="Tahoma"/>
          <w:sz w:val="24"/>
          <w:szCs w:val="24"/>
        </w:rPr>
        <w:t>http://www.agroittica.it</w:t>
      </w:r>
      <w:r w:rsidR="00710874" w:rsidRPr="00406414">
        <w:rPr>
          <w:rFonts w:ascii="Tahoma" w:hAnsi="Tahoma" w:cs="Tahoma"/>
          <w:sz w:val="24"/>
          <w:szCs w:val="24"/>
        </w:rPr>
        <w:br/>
      </w:r>
    </w:p>
    <w:p w:rsidR="00AE5C50" w:rsidRPr="00406414" w:rsidRDefault="00AE5C50"/>
    <w:sectPr w:rsidR="00AE5C50" w:rsidRPr="00406414" w:rsidSect="00AE5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874"/>
    <w:rsid w:val="000577AB"/>
    <w:rsid w:val="001316C8"/>
    <w:rsid w:val="00144C72"/>
    <w:rsid w:val="0027768C"/>
    <w:rsid w:val="003E105B"/>
    <w:rsid w:val="00406414"/>
    <w:rsid w:val="004504A5"/>
    <w:rsid w:val="00475FE5"/>
    <w:rsid w:val="00607A27"/>
    <w:rsid w:val="006B28CD"/>
    <w:rsid w:val="00710874"/>
    <w:rsid w:val="007C2B4A"/>
    <w:rsid w:val="007D1682"/>
    <w:rsid w:val="007E222C"/>
    <w:rsid w:val="009D53FC"/>
    <w:rsid w:val="00A33835"/>
    <w:rsid w:val="00A95254"/>
    <w:rsid w:val="00AC776B"/>
    <w:rsid w:val="00AD7FC0"/>
    <w:rsid w:val="00AE5C50"/>
    <w:rsid w:val="00BB4A3D"/>
    <w:rsid w:val="00BC2610"/>
    <w:rsid w:val="00CA1547"/>
    <w:rsid w:val="00CC1C06"/>
    <w:rsid w:val="00D14072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C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0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groitt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ofthesea.org" TargetMode="External"/><Relationship Id="rId5" Type="http://schemas.openxmlformats.org/officeDocument/2006/relationships/hyperlink" Target="mailto:paolobray@friendofthesea.org" TargetMode="External"/><Relationship Id="rId4" Type="http://schemas.openxmlformats.org/officeDocument/2006/relationships/hyperlink" Target="http://www.calvisius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24" baseType="variant">
      <vt:variant>
        <vt:i4>3145736</vt:i4>
      </vt:variant>
      <vt:variant>
        <vt:i4>9</vt:i4>
      </vt:variant>
      <vt:variant>
        <vt:i4>0</vt:i4>
      </vt:variant>
      <vt:variant>
        <vt:i4>5</vt:i4>
      </vt:variant>
      <vt:variant>
        <vt:lpwstr>mailto:info@agroittica.it</vt:lpwstr>
      </vt:variant>
      <vt:variant>
        <vt:lpwstr/>
      </vt:variant>
      <vt:variant>
        <vt:i4>2228279</vt:i4>
      </vt:variant>
      <vt:variant>
        <vt:i4>6</vt:i4>
      </vt:variant>
      <vt:variant>
        <vt:i4>0</vt:i4>
      </vt:variant>
      <vt:variant>
        <vt:i4>5</vt:i4>
      </vt:variant>
      <vt:variant>
        <vt:lpwstr>http://www.friendofthesea.org/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mailto:paolobray@friendofthesea.org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http://www.calvisius.it/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 Marketing</dc:creator>
  <cp:lastModifiedBy>FOS Marketing</cp:lastModifiedBy>
  <cp:revision>2</cp:revision>
  <dcterms:created xsi:type="dcterms:W3CDTF">2011-11-17T09:14:00Z</dcterms:created>
  <dcterms:modified xsi:type="dcterms:W3CDTF">2011-11-17T09:14:00Z</dcterms:modified>
</cp:coreProperties>
</file>